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4F27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предмету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4F27">
        <w:rPr>
          <w:rFonts w:ascii="Times New Roman" w:hAnsi="Times New Roman"/>
          <w:b/>
          <w:bCs/>
          <w:sz w:val="28"/>
          <w:szCs w:val="28"/>
        </w:rPr>
        <w:t>«Музыка» для 5-8 классы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Рабочая программа по предмету «Музыка» составлена на основе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общего образования, Примерной основной образовательной программы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основного общего образования, авторской программы «Музыка. 5 – 8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классы. Искусство. 8 – 9 классы» Е.Д. Критской, Г.П. Сергеевой. — М.</w:t>
      </w:r>
      <w:proofErr w:type="gramStart"/>
      <w:r w:rsidRPr="00A64F2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Просвещение, 2019.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В соответствии с учебным планом предмет «Музыка» изучается в 5 - 8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классах в объеме не менее 136 часов (по 34 часа в каждом учебном году) </w:t>
      </w:r>
      <w:proofErr w:type="gramStart"/>
      <w:r w:rsidRPr="00A64F27">
        <w:rPr>
          <w:rFonts w:ascii="Times New Roman" w:hAnsi="Times New Roman"/>
          <w:sz w:val="28"/>
          <w:szCs w:val="28"/>
        </w:rPr>
        <w:t>из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расчёта 1 час в неделю общеобразовательных </w:t>
      </w:r>
      <w:proofErr w:type="gramStart"/>
      <w:r w:rsidRPr="00A64F27">
        <w:rPr>
          <w:rFonts w:ascii="Times New Roman" w:hAnsi="Times New Roman"/>
          <w:sz w:val="28"/>
          <w:szCs w:val="28"/>
        </w:rPr>
        <w:t>классах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на базовом уровне.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Для реализации данной программы используются учебники, включённые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в Федеральный перечень учебников, рекомендованных для использования </w:t>
      </w:r>
      <w:proofErr w:type="gramStart"/>
      <w:r w:rsidRPr="00A64F27">
        <w:rPr>
          <w:rFonts w:ascii="Times New Roman" w:hAnsi="Times New Roman"/>
          <w:sz w:val="28"/>
          <w:szCs w:val="28"/>
        </w:rPr>
        <w:t>в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Pr="00A64F27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РФ и соответствующих требованиям ФГОС: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Цель массового музыкального образования и воспитания – развитие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музыкальной культуры школьников как неотъемлемой части духовной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культуры.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A64F27">
        <w:rPr>
          <w:rFonts w:ascii="Times New Roman" w:hAnsi="Times New Roman"/>
          <w:sz w:val="28"/>
          <w:szCs w:val="28"/>
        </w:rPr>
        <w:t>приоритетных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в данной программе выдвигаются следующие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задачи и направления: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 приобщение к музыке как </w:t>
      </w:r>
      <w:proofErr w:type="gramStart"/>
      <w:r w:rsidRPr="00A64F27">
        <w:rPr>
          <w:rFonts w:ascii="Times New Roman" w:hAnsi="Times New Roman"/>
          <w:sz w:val="28"/>
          <w:szCs w:val="28"/>
        </w:rPr>
        <w:t>эмоциональному</w:t>
      </w:r>
      <w:proofErr w:type="gramEnd"/>
      <w:r w:rsidRPr="00A64F27">
        <w:rPr>
          <w:rFonts w:ascii="Times New Roman" w:hAnsi="Times New Roman"/>
          <w:sz w:val="28"/>
          <w:szCs w:val="28"/>
        </w:rPr>
        <w:t>, нравственно-эстетическому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феномену, осознание через музыку жизненных явлений, овладение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культурой отношения к миру, запечатлённому в произведениях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искусства, раскрывающих духовный опыт поколений;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 воспитание потребности в общении с музыкальным искусством своего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народа и разных народов мира, классическим и современным музыкальным наследием; эмоционально-ценностного, заинтересованного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отношения к искусству, стремления к музыкальному самообразованию;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 развитие общей музыкальности и эмоциональности, </w:t>
      </w:r>
      <w:proofErr w:type="spellStart"/>
      <w:r w:rsidRPr="00A64F27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64F27">
        <w:rPr>
          <w:rFonts w:ascii="Times New Roman" w:hAnsi="Times New Roman"/>
          <w:sz w:val="28"/>
          <w:szCs w:val="28"/>
        </w:rPr>
        <w:t xml:space="preserve"> 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восприимчивости, интеллектуальной сферы и творческого потенциала,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художественного вкуса, общих музыкальных способностей;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 освоение жанрового и стилевого многообразия музыкального искусства,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специфики его выразительных средств и музыкального языка,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интонационно-образной природы и взаимосвязи с различными видами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искусства и жизни;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lastRenderedPageBreak/>
        <w:t xml:space="preserve"> овладение художественно-практическими умениями и навыками </w:t>
      </w:r>
      <w:proofErr w:type="gramStart"/>
      <w:r w:rsidRPr="00A64F27">
        <w:rPr>
          <w:rFonts w:ascii="Times New Roman" w:hAnsi="Times New Roman"/>
          <w:sz w:val="28"/>
          <w:szCs w:val="28"/>
        </w:rPr>
        <w:t>в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F27">
        <w:rPr>
          <w:rFonts w:ascii="Times New Roman" w:hAnsi="Times New Roman"/>
          <w:sz w:val="28"/>
          <w:szCs w:val="28"/>
        </w:rPr>
        <w:t>разнообразных видах музыкально-творческой деятельности (слушании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музыки и пении, инструментальном </w:t>
      </w:r>
      <w:proofErr w:type="spellStart"/>
      <w:r w:rsidRPr="00A64F27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A64F2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4F27">
        <w:rPr>
          <w:rFonts w:ascii="Times New Roman" w:hAnsi="Times New Roman"/>
          <w:sz w:val="28"/>
          <w:szCs w:val="28"/>
        </w:rPr>
        <w:t>музыкальнопластическом</w:t>
      </w:r>
      <w:proofErr w:type="spellEnd"/>
      <w:r w:rsidRPr="00A64F27">
        <w:rPr>
          <w:rFonts w:ascii="Times New Roman" w:hAnsi="Times New Roman"/>
          <w:sz w:val="28"/>
          <w:szCs w:val="28"/>
        </w:rPr>
        <w:t xml:space="preserve"> движении, импровизации, драматизации </w:t>
      </w:r>
      <w:proofErr w:type="gramStart"/>
      <w:r w:rsidRPr="00A64F27">
        <w:rPr>
          <w:rFonts w:ascii="Times New Roman" w:hAnsi="Times New Roman"/>
          <w:sz w:val="28"/>
          <w:szCs w:val="28"/>
        </w:rPr>
        <w:t>музыкальных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произведений, музыкально-творческой практике с применением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информационно-коммуникационных технологий (ИКТ).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Программа ориентирована на реализацию компенсаторной функции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искусства: восстановление эмоционально-энергетического тонуса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подростков, снятие нервно-психических перегрузок учащихся.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Методологическими основаниями данной программы служат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современные научные исследования, в которых отражается идея познания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школьниками художественной картины мира и себя в этом мире.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Приоритетным в программе является введение ребёнка в мир музыки </w:t>
      </w:r>
      <w:proofErr w:type="gramStart"/>
      <w:r w:rsidRPr="00A64F27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интонации, темы и образы отечественного музыкального искусства,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F27">
        <w:rPr>
          <w:rFonts w:ascii="Times New Roman" w:hAnsi="Times New Roman"/>
          <w:sz w:val="28"/>
          <w:szCs w:val="28"/>
        </w:rPr>
        <w:t>произведения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которого рассматриваются в постоянных связях и отношениях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с произведениями мировой музыкальной культуры. Воспитание любви </w:t>
      </w:r>
      <w:proofErr w:type="gramStart"/>
      <w:r w:rsidRPr="00A64F27">
        <w:rPr>
          <w:rFonts w:ascii="Times New Roman" w:hAnsi="Times New Roman"/>
          <w:sz w:val="28"/>
          <w:szCs w:val="28"/>
        </w:rPr>
        <w:t>к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своей культуре, своему народу и настроенности на восприятие иных культур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(«Я и другой») обеспечивает осознание ценностей культуры народов России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и мира, развитие самосознания ребенка.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Содержание программы представлено следующими содержательными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линиями: «Музыка как вид искусства», «Народное музыкальное творчество»,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«Русская музыка от эпохи Средневековья до рубежа XIX—XX вв.»,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«Зарубежная музыка от эпохи Средневековья до рубежа XIX—XX вв.»,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«Русская и зарубежная музыкальная культура XX—XXI вв.», «Современная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музыкальная жизнь», «Значение музыки в жизни человека».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Разделы программы: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5 класс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1. Музыка и литература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2. Музыка и изобразительное искусство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6 класс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1. Мир образов вокальной и инструментальной музыки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2. Мир образов камерной и симфонической музыки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7 класс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1. Особенности драматургии сценической музыки  2. Основные направления </w:t>
      </w:r>
      <w:r w:rsidRPr="00A64F27">
        <w:rPr>
          <w:rFonts w:ascii="Times New Roman" w:hAnsi="Times New Roman"/>
          <w:sz w:val="28"/>
          <w:szCs w:val="28"/>
        </w:rPr>
        <w:lastRenderedPageBreak/>
        <w:t>музыкальной культуры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8 класс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1. Классика и современность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2. Традиции и новаторство в музыке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Текущий контроль на уроках музыки осуществляется в форме </w:t>
      </w:r>
      <w:proofErr w:type="gramStart"/>
      <w:r w:rsidRPr="00A64F27">
        <w:rPr>
          <w:rFonts w:ascii="Times New Roman" w:hAnsi="Times New Roman"/>
          <w:sz w:val="28"/>
          <w:szCs w:val="28"/>
        </w:rPr>
        <w:t>устного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опроса, проверки выполнения домашнего задания, контроля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исполнительских навыков, контроля выполнения практических работ </w:t>
      </w:r>
      <w:proofErr w:type="gramStart"/>
      <w:r w:rsidRPr="00A64F27">
        <w:rPr>
          <w:rFonts w:ascii="Times New Roman" w:hAnsi="Times New Roman"/>
          <w:sz w:val="28"/>
          <w:szCs w:val="28"/>
        </w:rPr>
        <w:t>по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слушанию музыки (</w:t>
      </w:r>
      <w:proofErr w:type="gramStart"/>
      <w:r w:rsidRPr="00A64F27">
        <w:rPr>
          <w:rFonts w:ascii="Times New Roman" w:hAnsi="Times New Roman"/>
          <w:sz w:val="28"/>
          <w:szCs w:val="28"/>
        </w:rPr>
        <w:t>устных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и письменных).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Промежуточный и </w:t>
      </w:r>
      <w:proofErr w:type="gramStart"/>
      <w:r w:rsidRPr="00A64F27">
        <w:rPr>
          <w:rFonts w:ascii="Times New Roman" w:hAnsi="Times New Roman"/>
          <w:sz w:val="28"/>
          <w:szCs w:val="28"/>
        </w:rPr>
        <w:t>итоговой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контроль предметных и </w:t>
      </w:r>
      <w:proofErr w:type="spellStart"/>
      <w:r w:rsidRPr="00A64F27">
        <w:rPr>
          <w:rFonts w:ascii="Times New Roman" w:hAnsi="Times New Roman"/>
          <w:sz w:val="28"/>
          <w:szCs w:val="28"/>
        </w:rPr>
        <w:t>метапредметных</w:t>
      </w:r>
      <w:proofErr w:type="spell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результатов учащихся проводится по итогам учебных четвертей и </w:t>
      </w:r>
      <w:proofErr w:type="gramStart"/>
      <w:r w:rsidRPr="00A64F27">
        <w:rPr>
          <w:rFonts w:ascii="Times New Roman" w:hAnsi="Times New Roman"/>
          <w:sz w:val="28"/>
          <w:szCs w:val="28"/>
        </w:rPr>
        <w:t>учебного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года.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Формы контроля: устный опрос, тесты, музыкальные викторины,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F27">
        <w:rPr>
          <w:rFonts w:ascii="Times New Roman" w:hAnsi="Times New Roman"/>
          <w:sz w:val="28"/>
          <w:szCs w:val="28"/>
        </w:rPr>
        <w:t>терминологические диктанты, исполнительская деятельность (пение,</w:t>
      </w:r>
      <w:proofErr w:type="gramEnd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F27">
        <w:rPr>
          <w:rFonts w:ascii="Times New Roman" w:hAnsi="Times New Roman"/>
          <w:sz w:val="28"/>
          <w:szCs w:val="28"/>
        </w:rPr>
        <w:t>инструментальное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F27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A64F27">
        <w:rPr>
          <w:rFonts w:ascii="Times New Roman" w:hAnsi="Times New Roman"/>
          <w:sz w:val="28"/>
          <w:szCs w:val="28"/>
        </w:rPr>
        <w:t>), практические работы по слушанию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музыки, творческие задания, кроссворды, творческие и исследовательские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проекты.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При выставлении оценки </w:t>
      </w:r>
      <w:proofErr w:type="gramStart"/>
      <w:r w:rsidRPr="00A64F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64F27">
        <w:rPr>
          <w:rFonts w:ascii="Times New Roman" w:hAnsi="Times New Roman"/>
          <w:sz w:val="28"/>
          <w:szCs w:val="28"/>
        </w:rPr>
        <w:t xml:space="preserve"> учитывается их эмоциональная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отзывчивость, личностное отношение при восприятии и исполнении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музыкальных произведений, стремление к познанию и творческий подход.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 xml:space="preserve">Оцениванию не подлежат физические данные </w:t>
      </w:r>
      <w:proofErr w:type="gramStart"/>
      <w:r w:rsidRPr="00A64F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4F27">
        <w:rPr>
          <w:rFonts w:ascii="Times New Roman" w:hAnsi="Times New Roman"/>
          <w:sz w:val="28"/>
          <w:szCs w:val="28"/>
        </w:rPr>
        <w:t>: качество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музыкального слуха и певческого голоса.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Данная рабочая программа состоит из трёх разделов: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1. Планируемые результаты освоения курса учебного предмета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«Музыка»;</w:t>
      </w:r>
      <w:bookmarkStart w:id="0" w:name="_GoBack"/>
      <w:bookmarkEnd w:id="0"/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2. Содержание курса учебного предмета «Музыка»;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3. Календарно-тематическое планирование с указанием количества</w:t>
      </w:r>
    </w:p>
    <w:p w:rsidR="00A64F27" w:rsidRPr="00A64F27" w:rsidRDefault="00A64F27" w:rsidP="00A64F2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A64F27">
        <w:rPr>
          <w:rFonts w:ascii="Times New Roman" w:hAnsi="Times New Roman"/>
          <w:sz w:val="28"/>
          <w:szCs w:val="28"/>
        </w:rPr>
        <w:t>часов, отводимых на освоение каждой темы.</w:t>
      </w:r>
    </w:p>
    <w:p w:rsidR="00A64F27" w:rsidRPr="00A64F27" w:rsidRDefault="00A64F27" w:rsidP="00A64F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F27" w:rsidRPr="00A64F27" w:rsidRDefault="00A64F27" w:rsidP="00A64F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F27" w:rsidRPr="00A64F27" w:rsidRDefault="00A64F27" w:rsidP="00A64F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1E" w:rsidRPr="00A64F27" w:rsidRDefault="00592A1E" w:rsidP="00A64F27">
      <w:pPr>
        <w:jc w:val="both"/>
        <w:rPr>
          <w:rFonts w:ascii="Times New Roman" w:hAnsi="Times New Roman"/>
          <w:sz w:val="28"/>
          <w:szCs w:val="28"/>
        </w:rPr>
      </w:pPr>
    </w:p>
    <w:sectPr w:rsidR="00592A1E" w:rsidRPr="00A6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A"/>
    <w:rsid w:val="00592A1E"/>
    <w:rsid w:val="00A64F27"/>
    <w:rsid w:val="00C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2021-06-15T12:13:00Z</dcterms:created>
  <dcterms:modified xsi:type="dcterms:W3CDTF">2021-06-15T12:13:00Z</dcterms:modified>
</cp:coreProperties>
</file>